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BF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国标黑体" w:cs="Times New Roman"/>
          <w:b/>
          <w:bCs/>
          <w:color w:val="424242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b/>
          <w:bCs/>
          <w:color w:val="424242"/>
          <w:sz w:val="32"/>
          <w:szCs w:val="32"/>
          <w:lang w:eastAsia="zh-CN"/>
        </w:rPr>
        <w:t>附件：</w:t>
      </w:r>
    </w:p>
    <w:p w14:paraId="359D5B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国标黑体" w:cs="Times New Roman"/>
          <w:b/>
          <w:bCs/>
          <w:color w:val="424242"/>
          <w:sz w:val="32"/>
          <w:szCs w:val="32"/>
          <w:lang w:eastAsia="zh-CN"/>
        </w:rPr>
      </w:pPr>
    </w:p>
    <w:p w14:paraId="7DA657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eastAsia" w:ascii="华文中宋" w:hAnsi="华文中宋" w:eastAsia="华文中宋" w:cs="华文中宋"/>
          <w:b w:val="0"/>
          <w:bCs w:val="0"/>
          <w:sz w:val="42"/>
          <w:szCs w:val="42"/>
        </w:rPr>
      </w:pPr>
      <w:r>
        <w:rPr>
          <w:rFonts w:hint="eastAsia" w:ascii="华文中宋" w:hAnsi="华文中宋" w:eastAsia="华文中宋" w:cs="华文中宋"/>
          <w:b w:val="0"/>
          <w:bCs w:val="0"/>
          <w:sz w:val="42"/>
          <w:szCs w:val="42"/>
          <w:lang w:eastAsia="zh-CN"/>
        </w:rPr>
        <w:t>投资</w:t>
      </w:r>
      <w:r>
        <w:rPr>
          <w:rFonts w:hint="eastAsia" w:ascii="华文中宋" w:hAnsi="华文中宋" w:eastAsia="华文中宋" w:cs="华文中宋"/>
          <w:b w:val="0"/>
          <w:bCs w:val="0"/>
          <w:sz w:val="42"/>
          <w:szCs w:val="42"/>
        </w:rPr>
        <w:t>项目前期手续审批办理“堵点”“卡点”</w:t>
      </w:r>
    </w:p>
    <w:p w14:paraId="1B9D33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eastAsia" w:ascii="华文中宋" w:hAnsi="华文中宋" w:eastAsia="华文中宋" w:cs="华文中宋"/>
          <w:b w:val="0"/>
          <w:bCs w:val="0"/>
          <w:sz w:val="42"/>
          <w:szCs w:val="4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2"/>
          <w:szCs w:val="42"/>
        </w:rPr>
        <w:t>问题</w:t>
      </w:r>
      <w:r>
        <w:rPr>
          <w:rFonts w:hint="eastAsia" w:ascii="华文中宋" w:hAnsi="华文中宋" w:eastAsia="华文中宋" w:cs="华文中宋"/>
          <w:b w:val="0"/>
          <w:bCs w:val="0"/>
          <w:sz w:val="42"/>
          <w:szCs w:val="42"/>
          <w:lang w:eastAsia="zh-CN"/>
        </w:rPr>
        <w:t>征集表</w:t>
      </w:r>
    </w:p>
    <w:p w14:paraId="18E6D0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/>
          <w:b/>
          <w:bCs/>
          <w:sz w:val="32"/>
          <w:szCs w:val="32"/>
          <w:lang w:eastAsia="zh-CN"/>
        </w:rPr>
      </w:pPr>
    </w:p>
    <w:tbl>
      <w:tblPr>
        <w:tblStyle w:val="4"/>
        <w:tblW w:w="86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7"/>
        <w:gridCol w:w="2054"/>
        <w:gridCol w:w="2054"/>
        <w:gridCol w:w="2055"/>
      </w:tblGrid>
      <w:tr w14:paraId="0EF09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032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姓   </w:t>
            </w: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名</w:t>
            </w:r>
          </w:p>
        </w:tc>
        <w:tc>
          <w:tcPr>
            <w:tcW w:w="2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5875EE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3087B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联系电话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D7B03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sz w:val="32"/>
                <w:szCs w:val="32"/>
              </w:rPr>
            </w:pPr>
          </w:p>
        </w:tc>
      </w:tr>
      <w:tr w14:paraId="6DB35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263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单位</w:t>
            </w: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住址</w:t>
            </w:r>
          </w:p>
        </w:tc>
        <w:tc>
          <w:tcPr>
            <w:tcW w:w="61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8F466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sz w:val="32"/>
                <w:szCs w:val="32"/>
              </w:rPr>
            </w:pPr>
          </w:p>
        </w:tc>
      </w:tr>
      <w:tr w14:paraId="0F638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EA4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1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24C839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sz w:val="32"/>
                <w:szCs w:val="32"/>
              </w:rPr>
            </w:pPr>
          </w:p>
        </w:tc>
      </w:tr>
      <w:tr w14:paraId="16095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018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标    </w:t>
            </w: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题</w:t>
            </w:r>
          </w:p>
        </w:tc>
        <w:tc>
          <w:tcPr>
            <w:tcW w:w="61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38E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</w:pPr>
          </w:p>
        </w:tc>
      </w:tr>
      <w:tr w14:paraId="21C4A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</w:trPr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221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eastAsia="zh-CN"/>
              </w:rPr>
              <w:t>问题</w:t>
            </w: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</w:rPr>
              <w:t>内容</w:t>
            </w:r>
          </w:p>
        </w:tc>
        <w:tc>
          <w:tcPr>
            <w:tcW w:w="61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65E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sz w:val="32"/>
                <w:szCs w:val="32"/>
                <w:lang w:val="en-US" w:eastAsia="zh-CN"/>
              </w:rPr>
              <w:t>问题明确、有针对性，字数不限。</w:t>
            </w:r>
          </w:p>
        </w:tc>
      </w:tr>
      <w:tr w14:paraId="3CBE0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6240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eastAsia="zh-CN"/>
              </w:rPr>
              <w:t>意见建议</w:t>
            </w:r>
          </w:p>
        </w:tc>
        <w:tc>
          <w:tcPr>
            <w:tcW w:w="61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69D0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 w:val="0"/>
              <w:snapToGrid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国标仿宋-GB/T 2312" w:cs="Times New Roman"/>
                <w:b/>
                <w:bCs/>
                <w:color w:val="42424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国标仿宋-GB/T 2312" w:cs="Times New Roman"/>
                <w:b/>
                <w:bCs/>
                <w:sz w:val="32"/>
                <w:szCs w:val="32"/>
                <w:lang w:val="en-US" w:eastAsia="zh-CN"/>
              </w:rPr>
              <w:t>建议清晰、有可操作性，字数不限。</w:t>
            </w:r>
          </w:p>
        </w:tc>
      </w:tr>
    </w:tbl>
    <w:p w14:paraId="4388D0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32A5EE-F96D-48A1-8EBE-F38D100B72B3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9A85A6B-3E25-4E82-95B6-7931191150AF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3" w:fontKey="{27B54193-394E-463D-A505-0E025C00AF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D7E13"/>
    <w:rsid w:val="47A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ascii="Calibri" w:hAnsi="Calibri" w:eastAsia="方正小标宋简体" w:cs="Times New Roman"/>
      <w:bCs/>
      <w:sz w:val="44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ˎ̥" w:hAnsi="ˎ̥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2025-12-08T02:36:00Z</dcterms:created>
  <dc:creator>强</dc:creator>
  <cp:lastModifiedBy>强</cp:lastModifiedBy>
  <dcterms:modified xsi:type="dcterms:W3CDTF">2025-12-08T02:37:43Z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28B09A9FD4EC4C36A139753B6BAA0EF5_11</vt:lpwstr>
  </property>
  <property fmtid="{D5CDD505-2E9C-101B-9397-08002B2CF9AE}" pid="4" name="KSOTemplateDocerSaveRecord">
    <vt:lpwstr>eyJoZGlkIjoiMjFlMjU2ZjE4NDg2MjA1MmYxZjYxYjMwMjQzOWQyYzIiLCJ1c2VySWQiOiI2Njg2NzUzMzgifQ==</vt:lpwstr>
  </property>
</Properties>
</file>