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4411" w14:textId="77777777" w:rsidR="00552C87" w:rsidRDefault="00000000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行业信息报送操作说明</w:t>
      </w:r>
    </w:p>
    <w:p w14:paraId="3F88B4B5" w14:textId="77777777" w:rsidR="00552C87" w:rsidRDefault="00000000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一、填报单位进入“中国工程咨询协会”官网。</w:t>
      </w:r>
    </w:p>
    <w:p w14:paraId="5929FA2F" w14:textId="70A684FF" w:rsidR="00552C87" w:rsidRDefault="00000000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二、在官网首页“业务办理”板块，点击最右侧的“综合业务管理系统”，进入系统用户登录界面（202</w:t>
      </w:r>
      <w:r w:rsidR="00817DE2">
        <w:rPr>
          <w:rFonts w:ascii="仿宋_GB2312" w:eastAsia="仿宋_GB2312" w:hAnsi="仿宋_GB2312" w:cs="仿宋_GB2312" w:hint="eastAsia"/>
          <w:sz w:val="32"/>
          <w:szCs w:val="40"/>
        </w:rPr>
        <w:t>5</w:t>
      </w:r>
      <w:r>
        <w:rPr>
          <w:rFonts w:ascii="仿宋_GB2312" w:eastAsia="仿宋_GB2312" w:hAnsi="仿宋_GB2312" w:cs="仿宋_GB2312" w:hint="eastAsia"/>
          <w:sz w:val="32"/>
          <w:szCs w:val="40"/>
        </w:rPr>
        <w:t>年开展过“统计调查填报”工作的单位，可以使用该业务账户直接登录开展本次“行业信息报送”工作）。</w:t>
      </w:r>
    </w:p>
    <w:p w14:paraId="6F79B44B" w14:textId="77777777" w:rsidR="00552C87" w:rsidRDefault="00000000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三、未填报过的新用户首先用“填报单位系统管理员账号”登录综合业务管理系统（该账号的用户名为“单位组织机构代码”或“单位名称”或自主修改过的“用户名”）。</w:t>
      </w:r>
    </w:p>
    <w:p w14:paraId="6096AC91" w14:textId="77777777" w:rsidR="00552C87" w:rsidRDefault="00000000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四、登录后进入“用户管理”板块为承担行业信息报送工作的人员授权。</w:t>
      </w:r>
    </w:p>
    <w:p w14:paraId="43CBF90F" w14:textId="77777777" w:rsidR="00552C87" w:rsidRDefault="00000000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（一）已有业务用户：</w:t>
      </w:r>
    </w:p>
    <w:p w14:paraId="2DCDD811" w14:textId="77777777" w:rsidR="00552C87" w:rsidRDefault="00000000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（1）进入账户管理→账户授权，在业务办理人员列表中找到相关人员，点击其统计右侧的“权限”（为蓝字）；→进入“办理权限设置”界面。</w:t>
      </w:r>
    </w:p>
    <w:p w14:paraId="335C09E2" w14:textId="77777777" w:rsidR="00552C87" w:rsidRDefault="00000000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（2）“业务办理”列表下全选“行业信息报送”（包括“申请填写”“撤回重报”两项）。</w:t>
      </w:r>
    </w:p>
    <w:p w14:paraId="6454408B" w14:textId="77777777" w:rsidR="00552C87" w:rsidRDefault="00000000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（3）“信息应用管理”列表下选择“咨询单位信息查询—信息调查表”。</w:t>
      </w:r>
    </w:p>
    <w:p w14:paraId="151D5462" w14:textId="77777777" w:rsidR="00552C87" w:rsidRDefault="00000000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（4）点击页面下方蓝字的“提交”按钮，完成授权。</w:t>
      </w:r>
    </w:p>
    <w:p w14:paraId="48E92ED6" w14:textId="77777777" w:rsidR="00552C87" w:rsidRDefault="00000000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（二）新建业务用户：</w:t>
      </w:r>
    </w:p>
    <w:p w14:paraId="5BFBD678" w14:textId="77777777" w:rsidR="00552C87" w:rsidRDefault="00000000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（1）进入“单位组织机构及人员维护”，完成“人员信息”</w:t>
      </w: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添加；</w:t>
      </w:r>
    </w:p>
    <w:p w14:paraId="22B085B0" w14:textId="77777777" w:rsidR="00552C87" w:rsidRDefault="00000000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（2）进入“单位角色管理”，完成“业务角色”添加；</w:t>
      </w:r>
    </w:p>
    <w:p w14:paraId="6D352AC6" w14:textId="77777777" w:rsidR="00552C87" w:rsidRDefault="00000000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（3）进入“账户管理”→“账户创建与注销”，选择已添加的业务人员及业务角色，完成业务账户创建；</w:t>
      </w:r>
    </w:p>
    <w:p w14:paraId="11F9B68A" w14:textId="77777777" w:rsidR="00552C87" w:rsidRDefault="00000000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（4）进入“账户管理”→“账户授权”，为新创建的业务账户授权（同“已有业务用户”）。</w:t>
      </w:r>
    </w:p>
    <w:p w14:paraId="33292398" w14:textId="77777777" w:rsidR="00552C87" w:rsidRDefault="00000000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五、退出“填报单位系统管理员账号”，改用已授权的“业务账号”登录（用户名为“业务人员姓名”或自主修改过的“登录名”）。</w:t>
      </w:r>
    </w:p>
    <w:p w14:paraId="0D3EAE87" w14:textId="77777777" w:rsidR="00552C87" w:rsidRDefault="00000000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六、业务账号登录后进入“业务管理”→“行业信息报送”板块，按提示开展行业信息报送工作。</w:t>
      </w:r>
    </w:p>
    <w:p w14:paraId="10DB6D37" w14:textId="77777777" w:rsidR="00552C87" w:rsidRDefault="00000000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七、没有“综合业务管理系统”单位系统管理员账号的单位，请先在系统登录界面，点击登录界面右侧下方中间的“单位注册”，完成单位系统管理员账号注册后按三、四、五、六步骤开展相关工作。</w:t>
      </w:r>
    </w:p>
    <w:p w14:paraId="66AE1C95" w14:textId="77777777" w:rsidR="00552C87" w:rsidRDefault="00000000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八、技术及系统操作问题服务电话：010-88337628。</w:t>
      </w:r>
    </w:p>
    <w:p w14:paraId="2248C19D" w14:textId="77777777" w:rsidR="00552C87" w:rsidRDefault="00552C87"/>
    <w:sectPr w:rsidR="00552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04146ED"/>
    <w:rsid w:val="002B1045"/>
    <w:rsid w:val="00552C87"/>
    <w:rsid w:val="00817DE2"/>
    <w:rsid w:val="5041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88C99"/>
  <w15:docId w15:val="{AA0C1D10-95F9-43AE-889D-9C864E36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402</Characters>
  <Application>Microsoft Office Word</Application>
  <DocSecurity>0</DocSecurity>
  <Lines>20</Lines>
  <Paragraphs>19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猫大将</dc:creator>
  <cp:lastModifiedBy>Xiaoyang Hu</cp:lastModifiedBy>
  <cp:revision>3</cp:revision>
  <dcterms:created xsi:type="dcterms:W3CDTF">2026-01-07T09:24:00Z</dcterms:created>
  <dcterms:modified xsi:type="dcterms:W3CDTF">2026-01-08T03:26:00Z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F37E107283B142308F8766923C80E1AD_11</vt:lpwstr>
  </property>
  <property fmtid="{D5CDD505-2E9C-101B-9397-08002B2CF9AE}" pid="4" name="KSOTemplateDocerSaveRecord">
    <vt:lpwstr>eyJoZGlkIjoiMDQyOWJmZjZhMzAwODM0MWNlNmExNTBkNThmYjAwNTkiLCJ1c2VySWQiOiI0NTI5NzY1NjgifQ==</vt:lpwstr>
  </property>
</Properties>
</file>